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3275D2">
        <w:rPr>
          <w:rFonts w:ascii="Times New Roman" w:eastAsia="Times New Roman" w:hAnsi="Times New Roman"/>
          <w:sz w:val="28"/>
          <w:szCs w:val="28"/>
          <w:lang w:eastAsia="ru-RU"/>
        </w:rPr>
        <w:t xml:space="preserve">віконних прорізів </w:t>
      </w:r>
      <w:r w:rsidR="000356E2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3275D2">
        <w:rPr>
          <w:rFonts w:ascii="Times New Roman" w:eastAsia="Times New Roman" w:hAnsi="Times New Roman"/>
          <w:sz w:val="28"/>
          <w:szCs w:val="28"/>
          <w:lang w:eastAsia="ru-RU"/>
        </w:rPr>
        <w:t>182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комбінованого типу</w:t>
      </w:r>
      <w:r w:rsidR="00F13C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275D2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3275D2">
        <w:rPr>
          <w:rFonts w:ascii="Times New Roman" w:eastAsia="Times New Roman" w:hAnsi="Times New Roman"/>
          <w:sz w:val="28"/>
          <w:szCs w:val="28"/>
          <w:lang w:eastAsia="ru-RU"/>
        </w:rPr>
        <w:t>вул. Бучми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275D2">
        <w:rPr>
          <w:rFonts w:ascii="Times New Roman" w:eastAsia="Times New Roman" w:hAnsi="Times New Roman"/>
          <w:sz w:val="28"/>
          <w:szCs w:val="28"/>
          <w:lang w:eastAsia="ru-RU"/>
        </w:rPr>
        <w:t>18-Г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3275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75D2" w:rsidRPr="003275D2">
        <w:rPr>
          <w:rFonts w:ascii="Times New Roman" w:eastAsia="Times New Roman" w:hAnsi="Times New Roman"/>
          <w:sz w:val="28"/>
          <w:szCs w:val="28"/>
          <w:lang w:eastAsia="ru-RU"/>
        </w:rPr>
        <w:t>UA-2021-05-19-005957-c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3275D2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DC111D" w:rsidRPr="00DC111D">
        <w:rPr>
          <w:rFonts w:ascii="Times New Roman" w:hAnsi="Times New Roman"/>
          <w:sz w:val="28"/>
          <w:szCs w:val="28"/>
        </w:rPr>
        <w:t>1</w:t>
      </w:r>
      <w:r w:rsidR="003275D2">
        <w:rPr>
          <w:rFonts w:ascii="Times New Roman" w:hAnsi="Times New Roman"/>
          <w:sz w:val="28"/>
          <w:szCs w:val="28"/>
        </w:rPr>
        <w:t>82</w:t>
      </w:r>
      <w:r w:rsidR="00DC111D" w:rsidRPr="00DC111D">
        <w:rPr>
          <w:rFonts w:ascii="Times New Roman" w:hAnsi="Times New Roman"/>
          <w:sz w:val="28"/>
          <w:szCs w:val="28"/>
        </w:rPr>
        <w:t xml:space="preserve"> </w:t>
      </w:r>
      <w:r w:rsidR="00DC111D">
        <w:rPr>
          <w:rFonts w:ascii="Times New Roman" w:hAnsi="Times New Roman"/>
          <w:sz w:val="28"/>
          <w:szCs w:val="28"/>
        </w:rPr>
        <w:t>комбінованого типу</w:t>
      </w:r>
      <w:r w:rsidR="00F13CB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3275D2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</w:t>
      </w:r>
      <w:r w:rsidR="003275D2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3275D2">
        <w:rPr>
          <w:rFonts w:ascii="Times New Roman" w:eastAsia="Times New Roman" w:hAnsi="Times New Roman"/>
          <w:sz w:val="28"/>
          <w:szCs w:val="28"/>
          <w:lang w:eastAsia="ru-RU"/>
        </w:rPr>
        <w:t>329 212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75D2">
        <w:rPr>
          <w:rFonts w:ascii="Times New Roman" w:eastAsia="Times New Roman" w:hAnsi="Times New Roman"/>
          <w:sz w:val="28"/>
          <w:szCs w:val="28"/>
          <w:lang w:eastAsia="ru-RU"/>
        </w:rPr>
        <w:t>329 212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275D2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4896"/>
    <w:rsid w:val="006C7939"/>
    <w:rsid w:val="006D6144"/>
    <w:rsid w:val="0071711D"/>
    <w:rsid w:val="007577F6"/>
    <w:rsid w:val="00772C36"/>
    <w:rsid w:val="007817FA"/>
    <w:rsid w:val="007A1D9A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6077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1642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61</cp:revision>
  <cp:lastPrinted>2021-03-22T13:14:00Z</cp:lastPrinted>
  <dcterms:created xsi:type="dcterms:W3CDTF">2021-03-17T12:08:00Z</dcterms:created>
  <dcterms:modified xsi:type="dcterms:W3CDTF">2021-05-19T14:29:00Z</dcterms:modified>
</cp:coreProperties>
</file>